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3D8" w:rsidRDefault="00A033D8" w:rsidP="00A033D8">
      <w:pPr>
        <w:rPr>
          <w:rFonts w:ascii="Times New Roman" w:eastAsia="仿宋" w:hAnsi="Times New Roman"/>
          <w:color w:val="36363D"/>
          <w:sz w:val="28"/>
          <w:szCs w:val="28"/>
        </w:rPr>
      </w:pPr>
      <w:r>
        <w:rPr>
          <w:rFonts w:ascii="Times New Roman" w:eastAsia="黑体" w:hAnsi="黑体"/>
          <w:szCs w:val="21"/>
        </w:rPr>
        <w:t>附件</w:t>
      </w:r>
      <w:r>
        <w:rPr>
          <w:rFonts w:ascii="Times New Roman" w:eastAsia="黑体" w:hAnsi="Times New Roman"/>
          <w:szCs w:val="21"/>
        </w:rPr>
        <w:t>2</w:t>
      </w:r>
    </w:p>
    <w:p w:rsidR="00A033D8" w:rsidRDefault="00A033D8" w:rsidP="00A033D8">
      <w:pPr>
        <w:jc w:val="center"/>
        <w:rPr>
          <w:rFonts w:ascii="Times New Roman" w:eastAsia="方正小标宋简体" w:hAnsi="Times New Roman"/>
          <w:color w:val="36363D"/>
          <w:sz w:val="44"/>
          <w:szCs w:val="44"/>
        </w:rPr>
      </w:pPr>
      <w:r>
        <w:rPr>
          <w:rFonts w:ascii="Times New Roman" w:eastAsia="方正小标宋简体" w:hAnsi="Times New Roman"/>
          <w:color w:val="36363D"/>
          <w:sz w:val="44"/>
          <w:szCs w:val="44"/>
        </w:rPr>
        <w:t>湖南省绿色施工工程目标管理表</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7"/>
        <w:gridCol w:w="652"/>
        <w:gridCol w:w="219"/>
        <w:gridCol w:w="557"/>
        <w:gridCol w:w="963"/>
        <w:gridCol w:w="171"/>
        <w:gridCol w:w="316"/>
        <w:gridCol w:w="1034"/>
        <w:gridCol w:w="1514"/>
        <w:gridCol w:w="1154"/>
        <w:gridCol w:w="706"/>
        <w:gridCol w:w="1324"/>
      </w:tblGrid>
      <w:tr w:rsidR="00A033D8" w:rsidTr="00A033D8">
        <w:trPr>
          <w:trHeight w:val="409"/>
          <w:jc w:val="center"/>
        </w:trPr>
        <w:tc>
          <w:tcPr>
            <w:tcW w:w="1468" w:type="dxa"/>
            <w:gridSpan w:val="3"/>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工程名称</w:t>
            </w:r>
          </w:p>
        </w:tc>
        <w:tc>
          <w:tcPr>
            <w:tcW w:w="3041" w:type="dxa"/>
            <w:gridSpan w:val="5"/>
            <w:vAlign w:val="center"/>
          </w:tcPr>
          <w:p w:rsidR="00A033D8" w:rsidRDefault="00A033D8" w:rsidP="00081BC6">
            <w:pPr>
              <w:spacing w:line="280" w:lineRule="exact"/>
              <w:jc w:val="center"/>
              <w:rPr>
                <w:rFonts w:ascii="Times New Roman" w:hAnsi="Times New Roman"/>
                <w:sz w:val="21"/>
                <w:szCs w:val="21"/>
              </w:rPr>
            </w:pPr>
          </w:p>
        </w:tc>
        <w:tc>
          <w:tcPr>
            <w:tcW w:w="151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工程类别</w:t>
            </w:r>
          </w:p>
        </w:tc>
        <w:tc>
          <w:tcPr>
            <w:tcW w:w="3184" w:type="dxa"/>
            <w:gridSpan w:val="3"/>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rsidR="00A033D8" w:rsidTr="00A033D8">
        <w:trPr>
          <w:trHeight w:val="414"/>
          <w:jc w:val="center"/>
        </w:trPr>
        <w:tc>
          <w:tcPr>
            <w:tcW w:w="1468" w:type="dxa"/>
            <w:gridSpan w:val="3"/>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工程地点</w:t>
            </w:r>
          </w:p>
        </w:tc>
        <w:tc>
          <w:tcPr>
            <w:tcW w:w="7739" w:type="dxa"/>
            <w:gridSpan w:val="9"/>
            <w:vAlign w:val="center"/>
          </w:tcPr>
          <w:p w:rsidR="00A033D8" w:rsidRDefault="00A033D8" w:rsidP="00081BC6">
            <w:pPr>
              <w:spacing w:line="280" w:lineRule="exact"/>
              <w:jc w:val="left"/>
              <w:rPr>
                <w:rFonts w:ascii="Times New Roman" w:hAnsi="Times New Roman" w:hint="eastAsia"/>
                <w:sz w:val="21"/>
                <w:szCs w:val="21"/>
              </w:rPr>
            </w:pPr>
            <w:r>
              <w:rPr>
                <w:rFonts w:ascii="Times New Roman" w:hAnsi="宋体"/>
                <w:sz w:val="21"/>
                <w:szCs w:val="21"/>
              </w:rPr>
              <w:t>市州</w:t>
            </w:r>
            <w:r>
              <w:rPr>
                <w:rFonts w:ascii="Times New Roman" w:hAnsi="Times New Roman"/>
                <w:sz w:val="21"/>
                <w:szCs w:val="21"/>
              </w:rPr>
              <w:t>/</w:t>
            </w:r>
            <w:r>
              <w:rPr>
                <w:rFonts w:ascii="Times New Roman" w:hAnsi="宋体"/>
                <w:sz w:val="21"/>
                <w:szCs w:val="21"/>
              </w:rPr>
              <w:t>县</w:t>
            </w:r>
            <w:r>
              <w:rPr>
                <w:rFonts w:ascii="Times New Roman" w:hAnsi="Times New Roman"/>
                <w:sz w:val="21"/>
                <w:szCs w:val="21"/>
              </w:rPr>
              <w:t>(</w:t>
            </w:r>
            <w:r>
              <w:rPr>
                <w:rFonts w:ascii="Times New Roman" w:hAnsi="宋体"/>
                <w:sz w:val="21"/>
                <w:szCs w:val="21"/>
              </w:rPr>
              <w:t>市</w:t>
            </w:r>
            <w:r>
              <w:rPr>
                <w:rFonts w:ascii="Times New Roman" w:hAnsi="Times New Roman"/>
                <w:sz w:val="21"/>
                <w:szCs w:val="21"/>
              </w:rPr>
              <w:t>)</w:t>
            </w:r>
            <w:r>
              <w:rPr>
                <w:rFonts w:ascii="Times New Roman" w:hAnsi="宋体"/>
                <w:sz w:val="21"/>
                <w:szCs w:val="21"/>
              </w:rPr>
              <w:t>区</w:t>
            </w:r>
            <w:r>
              <w:rPr>
                <w:rFonts w:ascii="Times New Roman" w:hAnsi="宋体" w:hint="eastAsia"/>
                <w:sz w:val="21"/>
                <w:szCs w:val="21"/>
              </w:rPr>
              <w:t>：</w:t>
            </w:r>
          </w:p>
        </w:tc>
      </w:tr>
      <w:tr w:rsidR="00A033D8" w:rsidTr="00A033D8">
        <w:trPr>
          <w:trHeight w:val="420"/>
          <w:jc w:val="center"/>
        </w:trPr>
        <w:tc>
          <w:tcPr>
            <w:tcW w:w="1468" w:type="dxa"/>
            <w:gridSpan w:val="3"/>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施工单位</w:t>
            </w:r>
          </w:p>
        </w:tc>
        <w:tc>
          <w:tcPr>
            <w:tcW w:w="3041" w:type="dxa"/>
            <w:gridSpan w:val="5"/>
            <w:vAlign w:val="center"/>
          </w:tcPr>
          <w:p w:rsidR="00A033D8" w:rsidRDefault="00A033D8" w:rsidP="00081BC6">
            <w:pPr>
              <w:spacing w:line="280" w:lineRule="exact"/>
              <w:jc w:val="center"/>
              <w:rPr>
                <w:rFonts w:ascii="Times New Roman" w:hAnsi="Times New Roman"/>
                <w:sz w:val="21"/>
                <w:szCs w:val="21"/>
              </w:rPr>
            </w:pPr>
          </w:p>
        </w:tc>
        <w:tc>
          <w:tcPr>
            <w:tcW w:w="151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联系人及电话</w:t>
            </w:r>
          </w:p>
        </w:tc>
        <w:tc>
          <w:tcPr>
            <w:tcW w:w="3184" w:type="dxa"/>
            <w:gridSpan w:val="3"/>
            <w:vAlign w:val="center"/>
          </w:tcPr>
          <w:p w:rsidR="00A033D8" w:rsidRDefault="00A033D8" w:rsidP="00081BC6">
            <w:pPr>
              <w:spacing w:line="280" w:lineRule="exact"/>
              <w:jc w:val="center"/>
              <w:rPr>
                <w:rFonts w:ascii="Times New Roman" w:hAnsi="Times New Roman"/>
                <w:sz w:val="21"/>
                <w:szCs w:val="21"/>
              </w:rPr>
            </w:pPr>
          </w:p>
        </w:tc>
      </w:tr>
      <w:tr w:rsidR="00A033D8" w:rsidTr="00A033D8">
        <w:trPr>
          <w:trHeight w:val="413"/>
          <w:jc w:val="center"/>
        </w:trPr>
        <w:tc>
          <w:tcPr>
            <w:tcW w:w="2988" w:type="dxa"/>
            <w:gridSpan w:val="5"/>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工程面积</w:t>
            </w:r>
            <w:r>
              <w:rPr>
                <w:rFonts w:ascii="Times New Roman" w:hAnsi="Times New Roman"/>
                <w:sz w:val="21"/>
                <w:szCs w:val="21"/>
              </w:rPr>
              <w:t>/</w:t>
            </w:r>
            <w:r>
              <w:rPr>
                <w:rFonts w:ascii="Times New Roman" w:hAnsi="宋体"/>
                <w:sz w:val="21"/>
                <w:szCs w:val="21"/>
              </w:rPr>
              <w:t>长度、工程造价</w:t>
            </w:r>
          </w:p>
        </w:tc>
        <w:tc>
          <w:tcPr>
            <w:tcW w:w="1521" w:type="dxa"/>
            <w:gridSpan w:val="3"/>
            <w:vAlign w:val="center"/>
          </w:tcPr>
          <w:p w:rsidR="00A033D8" w:rsidRDefault="00A033D8" w:rsidP="00081BC6">
            <w:pPr>
              <w:spacing w:line="280" w:lineRule="exact"/>
              <w:jc w:val="center"/>
              <w:rPr>
                <w:rFonts w:ascii="Times New Roman" w:hAnsi="Times New Roman"/>
                <w:sz w:val="21"/>
                <w:szCs w:val="21"/>
              </w:rPr>
            </w:pPr>
          </w:p>
        </w:tc>
        <w:tc>
          <w:tcPr>
            <w:tcW w:w="151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形象进度</w:t>
            </w:r>
          </w:p>
        </w:tc>
        <w:tc>
          <w:tcPr>
            <w:tcW w:w="3184" w:type="dxa"/>
            <w:gridSpan w:val="3"/>
            <w:vAlign w:val="center"/>
          </w:tcPr>
          <w:p w:rsidR="00A033D8" w:rsidRDefault="00A033D8" w:rsidP="00081BC6">
            <w:pPr>
              <w:spacing w:line="280" w:lineRule="exact"/>
              <w:jc w:val="center"/>
              <w:rPr>
                <w:rFonts w:ascii="Times New Roman" w:hAnsi="Times New Roman"/>
                <w:sz w:val="21"/>
                <w:szCs w:val="21"/>
              </w:rPr>
            </w:pPr>
          </w:p>
        </w:tc>
      </w:tr>
      <w:tr w:rsidR="00A033D8" w:rsidTr="00081BC6">
        <w:trPr>
          <w:trHeight w:val="545"/>
          <w:jc w:val="center"/>
        </w:trPr>
        <w:tc>
          <w:tcPr>
            <w:tcW w:w="1468" w:type="dxa"/>
            <w:gridSpan w:val="3"/>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开工日期</w:t>
            </w:r>
          </w:p>
        </w:tc>
        <w:tc>
          <w:tcPr>
            <w:tcW w:w="3041" w:type="dxa"/>
            <w:gridSpan w:val="5"/>
            <w:vAlign w:val="center"/>
          </w:tcPr>
          <w:p w:rsidR="00A033D8" w:rsidRDefault="00A033D8" w:rsidP="00081BC6">
            <w:pPr>
              <w:spacing w:line="280" w:lineRule="exact"/>
              <w:jc w:val="center"/>
              <w:rPr>
                <w:rFonts w:ascii="Times New Roman" w:hAnsi="Times New Roman"/>
                <w:sz w:val="21"/>
                <w:szCs w:val="21"/>
              </w:rPr>
            </w:pPr>
          </w:p>
        </w:tc>
        <w:tc>
          <w:tcPr>
            <w:tcW w:w="151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合同竣工日期</w:t>
            </w:r>
          </w:p>
        </w:tc>
        <w:tc>
          <w:tcPr>
            <w:tcW w:w="3184" w:type="dxa"/>
            <w:gridSpan w:val="3"/>
            <w:vAlign w:val="center"/>
          </w:tcPr>
          <w:p w:rsidR="00A033D8" w:rsidRDefault="00A033D8" w:rsidP="00081BC6">
            <w:pPr>
              <w:spacing w:line="280" w:lineRule="exact"/>
              <w:jc w:val="center"/>
              <w:rPr>
                <w:rFonts w:ascii="Times New Roman" w:hAnsi="Times New Roman"/>
                <w:sz w:val="21"/>
                <w:szCs w:val="21"/>
              </w:rPr>
            </w:pPr>
          </w:p>
        </w:tc>
      </w:tr>
      <w:tr w:rsidR="00A033D8" w:rsidTr="00081BC6">
        <w:trPr>
          <w:trHeight w:val="711"/>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序号</w:t>
            </w:r>
          </w:p>
        </w:tc>
        <w:tc>
          <w:tcPr>
            <w:tcW w:w="6580" w:type="dxa"/>
            <w:gridSpan w:val="9"/>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管理内容</w:t>
            </w:r>
          </w:p>
        </w:tc>
        <w:tc>
          <w:tcPr>
            <w:tcW w:w="706"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信息来源</w:t>
            </w: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是否符</w:t>
            </w:r>
          </w:p>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合要求</w:t>
            </w:r>
          </w:p>
        </w:tc>
      </w:tr>
      <w:tr w:rsidR="00A033D8" w:rsidTr="00A033D8">
        <w:trPr>
          <w:trHeight w:val="281"/>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1</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建立绿色施工组织机构及管理体系</w:t>
            </w:r>
          </w:p>
        </w:tc>
        <w:tc>
          <w:tcPr>
            <w:tcW w:w="706" w:type="dxa"/>
            <w:vMerge w:val="restart"/>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项目</w:t>
            </w:r>
          </w:p>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上传</w:t>
            </w:r>
          </w:p>
        </w:tc>
        <w:tc>
          <w:tcPr>
            <w:tcW w:w="1324" w:type="dxa"/>
            <w:vAlign w:val="center"/>
          </w:tcPr>
          <w:p w:rsidR="00A033D8" w:rsidRDefault="00A033D8" w:rsidP="00081BC6">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303"/>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2</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建立绿色施工管理制度</w:t>
            </w:r>
          </w:p>
        </w:tc>
        <w:tc>
          <w:tcPr>
            <w:tcW w:w="706" w:type="dxa"/>
            <w:vMerge/>
            <w:vAlign w:val="center"/>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283"/>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3</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编制绿色施工方案，进行绿色施工方案交底及绿色施工相关培训</w:t>
            </w:r>
          </w:p>
        </w:tc>
        <w:tc>
          <w:tcPr>
            <w:tcW w:w="706" w:type="dxa"/>
            <w:vMerge/>
            <w:vAlign w:val="center"/>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365"/>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4</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按照绿色施工方案的要求投入设备设施</w:t>
            </w:r>
          </w:p>
        </w:tc>
        <w:tc>
          <w:tcPr>
            <w:tcW w:w="706" w:type="dxa"/>
            <w:vMerge/>
            <w:vAlign w:val="center"/>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313"/>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5</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历次绿色施工基本要求检查符合要求</w:t>
            </w:r>
          </w:p>
        </w:tc>
        <w:tc>
          <w:tcPr>
            <w:tcW w:w="706" w:type="dxa"/>
            <w:vMerge/>
            <w:vAlign w:val="center"/>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307"/>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6</w:t>
            </w:r>
          </w:p>
        </w:tc>
        <w:tc>
          <w:tcPr>
            <w:tcW w:w="6580" w:type="dxa"/>
            <w:gridSpan w:val="9"/>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符合法定建设程序，项目录入湖南省工程项目动态监管平台</w:t>
            </w:r>
          </w:p>
        </w:tc>
        <w:tc>
          <w:tcPr>
            <w:tcW w:w="706" w:type="dxa"/>
            <w:vMerge w:val="restart"/>
            <w:vAlign w:val="center"/>
          </w:tcPr>
          <w:p w:rsidR="00A033D8" w:rsidRDefault="00A033D8" w:rsidP="00081BC6">
            <w:pPr>
              <w:spacing w:line="280" w:lineRule="exact"/>
              <w:jc w:val="center"/>
              <w:rPr>
                <w:rFonts w:ascii="Times New Roman" w:hAnsi="宋体"/>
                <w:sz w:val="21"/>
                <w:szCs w:val="21"/>
              </w:rPr>
            </w:pPr>
          </w:p>
          <w:p w:rsidR="00A033D8" w:rsidRDefault="00A033D8" w:rsidP="00081BC6">
            <w:pPr>
              <w:spacing w:line="280" w:lineRule="exact"/>
              <w:jc w:val="center"/>
              <w:rPr>
                <w:rFonts w:ascii="Times New Roman" w:hAnsi="Times New Roman"/>
                <w:sz w:val="21"/>
                <w:szCs w:val="21"/>
              </w:rPr>
            </w:pPr>
            <w:r>
              <w:rPr>
                <w:rFonts w:ascii="Times New Roman" w:hAnsi="宋体" w:hint="eastAsia"/>
                <w:sz w:val="21"/>
                <w:szCs w:val="21"/>
              </w:rPr>
              <w:t>大数据</w:t>
            </w:r>
            <w:r>
              <w:rPr>
                <w:rFonts w:ascii="Times New Roman" w:hAnsi="宋体"/>
                <w:sz w:val="21"/>
                <w:szCs w:val="21"/>
              </w:rPr>
              <w:t>平台查询</w:t>
            </w: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351"/>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7</w:t>
            </w:r>
          </w:p>
        </w:tc>
        <w:tc>
          <w:tcPr>
            <w:tcW w:w="2878" w:type="dxa"/>
            <w:gridSpan w:val="6"/>
            <w:vMerge w:val="restart"/>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运用湖南省</w:t>
            </w:r>
            <w:r>
              <w:rPr>
                <w:rFonts w:ascii="Times New Roman" w:hAnsi="Times New Roman"/>
                <w:sz w:val="21"/>
                <w:szCs w:val="21"/>
              </w:rPr>
              <w:t>“</w:t>
            </w:r>
            <w:r>
              <w:rPr>
                <w:rFonts w:ascii="Times New Roman" w:hAnsi="宋体"/>
                <w:sz w:val="21"/>
                <w:szCs w:val="21"/>
              </w:rPr>
              <w:t>互联网</w:t>
            </w:r>
            <w:r>
              <w:rPr>
                <w:rFonts w:ascii="Times New Roman" w:hAnsi="Times New Roman"/>
                <w:sz w:val="21"/>
                <w:szCs w:val="21"/>
              </w:rPr>
              <w:t>+</w:t>
            </w:r>
            <w:r>
              <w:rPr>
                <w:rFonts w:ascii="Times New Roman" w:hAnsi="宋体"/>
                <w:sz w:val="21"/>
                <w:szCs w:val="21"/>
              </w:rPr>
              <w:t>智慧工地</w:t>
            </w:r>
            <w:r>
              <w:rPr>
                <w:rFonts w:ascii="Times New Roman" w:hAnsi="Times New Roman"/>
                <w:sz w:val="21"/>
                <w:szCs w:val="21"/>
              </w:rPr>
              <w:t>”</w:t>
            </w:r>
            <w:r>
              <w:rPr>
                <w:rFonts w:ascii="Times New Roman" w:hAnsi="宋体"/>
                <w:sz w:val="21"/>
                <w:szCs w:val="21"/>
              </w:rPr>
              <w:t>等智慧工地管理平台进行管理</w:t>
            </w:r>
            <w:r>
              <w:rPr>
                <w:rFonts w:ascii="Times New Roman" w:hAnsi="Times New Roman" w:hint="eastAsia"/>
                <w:sz w:val="21"/>
                <w:szCs w:val="21"/>
              </w:rPr>
              <w:t>，应</w:t>
            </w:r>
            <w:r>
              <w:rPr>
                <w:rFonts w:ascii="Times New Roman" w:hAnsi="宋体"/>
                <w:sz w:val="21"/>
                <w:szCs w:val="21"/>
              </w:rPr>
              <w:t>包含六大基本模块。</w:t>
            </w:r>
          </w:p>
        </w:tc>
        <w:tc>
          <w:tcPr>
            <w:tcW w:w="3702" w:type="dxa"/>
            <w:gridSpan w:val="3"/>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安全管理</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271"/>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8</w:t>
            </w:r>
          </w:p>
        </w:tc>
        <w:tc>
          <w:tcPr>
            <w:tcW w:w="2878" w:type="dxa"/>
            <w:gridSpan w:val="6"/>
            <w:vMerge/>
            <w:vAlign w:val="center"/>
          </w:tcPr>
          <w:p w:rsidR="00A033D8" w:rsidRDefault="00A033D8" w:rsidP="00081BC6">
            <w:pPr>
              <w:spacing w:line="280" w:lineRule="exact"/>
              <w:jc w:val="center"/>
              <w:rPr>
                <w:rFonts w:ascii="Times New Roman" w:hAnsi="Times New Roman"/>
                <w:sz w:val="21"/>
                <w:szCs w:val="21"/>
              </w:rPr>
            </w:pPr>
          </w:p>
        </w:tc>
        <w:tc>
          <w:tcPr>
            <w:tcW w:w="3702" w:type="dxa"/>
            <w:gridSpan w:val="3"/>
            <w:vAlign w:val="center"/>
          </w:tcPr>
          <w:p w:rsidR="00A033D8" w:rsidRDefault="00A033D8" w:rsidP="00A033D8">
            <w:pPr>
              <w:spacing w:line="280" w:lineRule="exact"/>
              <w:jc w:val="left"/>
              <w:rPr>
                <w:rFonts w:ascii="Times New Roman" w:hAnsi="宋体"/>
                <w:sz w:val="21"/>
                <w:szCs w:val="21"/>
              </w:rPr>
            </w:pPr>
            <w:r>
              <w:rPr>
                <w:rFonts w:ascii="Times New Roman" w:hAnsi="宋体"/>
                <w:sz w:val="21"/>
                <w:szCs w:val="21"/>
              </w:rPr>
              <w:t>质量管理</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宋体"/>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A033D8">
        <w:trPr>
          <w:trHeight w:val="260"/>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9</w:t>
            </w:r>
          </w:p>
        </w:tc>
        <w:tc>
          <w:tcPr>
            <w:tcW w:w="2878" w:type="dxa"/>
            <w:gridSpan w:val="6"/>
            <w:vMerge/>
            <w:vAlign w:val="center"/>
          </w:tcPr>
          <w:p w:rsidR="00A033D8" w:rsidRDefault="00A033D8" w:rsidP="00081BC6">
            <w:pPr>
              <w:spacing w:line="280" w:lineRule="exact"/>
              <w:jc w:val="center"/>
              <w:rPr>
                <w:rFonts w:ascii="Times New Roman" w:hAnsi="Times New Roman"/>
                <w:sz w:val="21"/>
                <w:szCs w:val="21"/>
              </w:rPr>
            </w:pPr>
          </w:p>
        </w:tc>
        <w:tc>
          <w:tcPr>
            <w:tcW w:w="3702" w:type="dxa"/>
            <w:gridSpan w:val="3"/>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建筑工人实名制</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081BC6">
        <w:trPr>
          <w:trHeight w:val="415"/>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10</w:t>
            </w:r>
          </w:p>
        </w:tc>
        <w:tc>
          <w:tcPr>
            <w:tcW w:w="2878" w:type="dxa"/>
            <w:gridSpan w:val="6"/>
            <w:vMerge/>
            <w:vAlign w:val="center"/>
          </w:tcPr>
          <w:p w:rsidR="00A033D8" w:rsidRDefault="00A033D8" w:rsidP="00081BC6">
            <w:pPr>
              <w:spacing w:line="280" w:lineRule="exact"/>
              <w:jc w:val="center"/>
              <w:rPr>
                <w:rFonts w:ascii="Times New Roman" w:hAnsi="Times New Roman"/>
                <w:sz w:val="21"/>
                <w:szCs w:val="21"/>
              </w:rPr>
            </w:pPr>
          </w:p>
        </w:tc>
        <w:tc>
          <w:tcPr>
            <w:tcW w:w="3702" w:type="dxa"/>
            <w:gridSpan w:val="3"/>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视频监控</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081BC6">
        <w:trPr>
          <w:trHeight w:val="415"/>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11</w:t>
            </w:r>
          </w:p>
        </w:tc>
        <w:tc>
          <w:tcPr>
            <w:tcW w:w="2878" w:type="dxa"/>
            <w:gridSpan w:val="6"/>
            <w:vMerge/>
            <w:vAlign w:val="center"/>
          </w:tcPr>
          <w:p w:rsidR="00A033D8" w:rsidRDefault="00A033D8" w:rsidP="00081BC6">
            <w:pPr>
              <w:spacing w:line="280" w:lineRule="exact"/>
              <w:jc w:val="center"/>
              <w:rPr>
                <w:rFonts w:ascii="Times New Roman" w:hAnsi="Times New Roman"/>
                <w:sz w:val="21"/>
                <w:szCs w:val="21"/>
              </w:rPr>
            </w:pPr>
          </w:p>
        </w:tc>
        <w:tc>
          <w:tcPr>
            <w:tcW w:w="3702" w:type="dxa"/>
            <w:gridSpan w:val="3"/>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扬尘监测</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081BC6">
        <w:trPr>
          <w:trHeight w:val="415"/>
          <w:jc w:val="center"/>
        </w:trPr>
        <w:tc>
          <w:tcPr>
            <w:tcW w:w="597" w:type="dxa"/>
            <w:vAlign w:val="center"/>
          </w:tcPr>
          <w:p w:rsidR="00A033D8" w:rsidRDefault="00A033D8" w:rsidP="00081BC6">
            <w:pPr>
              <w:spacing w:line="280" w:lineRule="exact"/>
              <w:jc w:val="center"/>
              <w:rPr>
                <w:rFonts w:ascii="Times New Roman" w:hAnsi="Times New Roman"/>
                <w:sz w:val="21"/>
                <w:szCs w:val="21"/>
              </w:rPr>
            </w:pPr>
            <w:r>
              <w:rPr>
                <w:rFonts w:ascii="Times New Roman" w:hAnsi="Times New Roman"/>
                <w:sz w:val="21"/>
                <w:szCs w:val="21"/>
              </w:rPr>
              <w:t>12</w:t>
            </w:r>
          </w:p>
        </w:tc>
        <w:tc>
          <w:tcPr>
            <w:tcW w:w="2878" w:type="dxa"/>
            <w:gridSpan w:val="6"/>
            <w:vMerge/>
            <w:vAlign w:val="center"/>
          </w:tcPr>
          <w:p w:rsidR="00A033D8" w:rsidRDefault="00A033D8" w:rsidP="00081BC6">
            <w:pPr>
              <w:spacing w:line="280" w:lineRule="exact"/>
              <w:jc w:val="center"/>
              <w:rPr>
                <w:rFonts w:ascii="Times New Roman" w:hAnsi="Times New Roman"/>
                <w:sz w:val="21"/>
                <w:szCs w:val="21"/>
              </w:rPr>
            </w:pPr>
          </w:p>
        </w:tc>
        <w:tc>
          <w:tcPr>
            <w:tcW w:w="3702" w:type="dxa"/>
            <w:gridSpan w:val="3"/>
            <w:vAlign w:val="center"/>
          </w:tcPr>
          <w:p w:rsidR="00A033D8" w:rsidRDefault="00A033D8" w:rsidP="00A033D8">
            <w:pPr>
              <w:spacing w:line="280" w:lineRule="exact"/>
              <w:jc w:val="left"/>
              <w:rPr>
                <w:rFonts w:ascii="Times New Roman" w:hAnsi="Times New Roman"/>
                <w:sz w:val="21"/>
                <w:szCs w:val="21"/>
              </w:rPr>
            </w:pPr>
            <w:r>
              <w:rPr>
                <w:rFonts w:ascii="Times New Roman" w:hAnsi="宋体"/>
                <w:sz w:val="21"/>
                <w:szCs w:val="21"/>
              </w:rPr>
              <w:t>噪音监测</w:t>
            </w:r>
          </w:p>
        </w:tc>
        <w:tc>
          <w:tcPr>
            <w:tcW w:w="706" w:type="dxa"/>
            <w:vMerge/>
          </w:tcPr>
          <w:p w:rsidR="00A033D8" w:rsidRDefault="00A033D8" w:rsidP="00081BC6">
            <w:pPr>
              <w:spacing w:line="280" w:lineRule="exact"/>
              <w:jc w:val="center"/>
              <w:rPr>
                <w:rFonts w:ascii="Times New Roman" w:hAnsi="Times New Roman"/>
                <w:sz w:val="21"/>
                <w:szCs w:val="21"/>
              </w:rPr>
            </w:pPr>
          </w:p>
        </w:tc>
        <w:tc>
          <w:tcPr>
            <w:tcW w:w="1324" w:type="dxa"/>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33D8" w:rsidTr="00081BC6">
        <w:trPr>
          <w:trHeight w:val="585"/>
          <w:jc w:val="center"/>
        </w:trPr>
        <w:tc>
          <w:tcPr>
            <w:tcW w:w="2025" w:type="dxa"/>
            <w:gridSpan w:val="4"/>
            <w:vAlign w:val="center"/>
          </w:tcPr>
          <w:p w:rsidR="00A033D8" w:rsidRDefault="00A033D8" w:rsidP="00081BC6">
            <w:pPr>
              <w:widowControl/>
              <w:spacing w:line="280" w:lineRule="exact"/>
              <w:jc w:val="center"/>
              <w:rPr>
                <w:rFonts w:ascii="Times New Roman" w:hAnsi="Times New Roman"/>
                <w:sz w:val="21"/>
                <w:szCs w:val="21"/>
              </w:rPr>
            </w:pPr>
            <w:r>
              <w:rPr>
                <w:rFonts w:ascii="Times New Roman" w:hAnsi="宋体"/>
                <w:sz w:val="21"/>
                <w:szCs w:val="21"/>
              </w:rPr>
              <w:t>管理结果</w:t>
            </w:r>
          </w:p>
        </w:tc>
        <w:tc>
          <w:tcPr>
            <w:tcW w:w="7182" w:type="dxa"/>
            <w:gridSpan w:val="8"/>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绿色施工工程目标管理要求</w:t>
            </w:r>
          </w:p>
        </w:tc>
      </w:tr>
      <w:tr w:rsidR="00A033D8" w:rsidTr="00081BC6">
        <w:trPr>
          <w:trHeight w:val="1265"/>
          <w:jc w:val="center"/>
        </w:trPr>
        <w:tc>
          <w:tcPr>
            <w:tcW w:w="1249" w:type="dxa"/>
            <w:gridSpan w:val="2"/>
            <w:vAlign w:val="center"/>
          </w:tcPr>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问题及建议</w:t>
            </w:r>
          </w:p>
          <w:p w:rsidR="00A033D8" w:rsidRDefault="00A033D8" w:rsidP="00081BC6">
            <w:pPr>
              <w:spacing w:line="280" w:lineRule="exact"/>
              <w:jc w:val="center"/>
              <w:rPr>
                <w:rFonts w:ascii="Times New Roman" w:hAnsi="Times New Roman"/>
                <w:sz w:val="21"/>
                <w:szCs w:val="21"/>
              </w:rPr>
            </w:pPr>
            <w:r>
              <w:rPr>
                <w:rFonts w:ascii="Times New Roman" w:hAnsi="宋体"/>
                <w:sz w:val="21"/>
                <w:szCs w:val="21"/>
              </w:rPr>
              <w:t>（可附页）</w:t>
            </w:r>
          </w:p>
        </w:tc>
        <w:tc>
          <w:tcPr>
            <w:tcW w:w="7958" w:type="dxa"/>
            <w:gridSpan w:val="10"/>
            <w:vAlign w:val="center"/>
          </w:tcPr>
          <w:p w:rsidR="00A033D8" w:rsidRDefault="00A033D8" w:rsidP="00081BC6">
            <w:pPr>
              <w:spacing w:line="280" w:lineRule="exact"/>
              <w:jc w:val="center"/>
              <w:rPr>
                <w:rFonts w:ascii="Times New Roman" w:hAnsi="Times New Roman"/>
                <w:sz w:val="21"/>
                <w:szCs w:val="21"/>
              </w:rPr>
            </w:pPr>
          </w:p>
          <w:p w:rsidR="00A033D8" w:rsidRDefault="00A033D8" w:rsidP="00081BC6">
            <w:pPr>
              <w:spacing w:line="280" w:lineRule="exact"/>
              <w:jc w:val="center"/>
              <w:rPr>
                <w:rFonts w:ascii="Times New Roman" w:hAnsi="Times New Roman"/>
                <w:sz w:val="21"/>
                <w:szCs w:val="21"/>
              </w:rPr>
            </w:pPr>
          </w:p>
          <w:p w:rsidR="00A033D8" w:rsidRDefault="00A033D8" w:rsidP="00081BC6">
            <w:pPr>
              <w:spacing w:line="280" w:lineRule="exact"/>
              <w:jc w:val="center"/>
              <w:rPr>
                <w:rFonts w:ascii="Times New Roman" w:hAnsi="Times New Roman"/>
                <w:sz w:val="21"/>
                <w:szCs w:val="21"/>
              </w:rPr>
            </w:pPr>
          </w:p>
          <w:p w:rsidR="00A033D8" w:rsidRDefault="00A033D8" w:rsidP="00081BC6">
            <w:pPr>
              <w:spacing w:line="280" w:lineRule="exact"/>
              <w:jc w:val="center"/>
              <w:rPr>
                <w:rFonts w:ascii="Times New Roman" w:hAnsi="Times New Roman"/>
                <w:sz w:val="21"/>
                <w:szCs w:val="21"/>
              </w:rPr>
            </w:pPr>
          </w:p>
        </w:tc>
      </w:tr>
      <w:tr w:rsidR="00A033D8" w:rsidTr="00081BC6">
        <w:trPr>
          <w:trHeight w:val="1510"/>
          <w:jc w:val="center"/>
        </w:trPr>
        <w:tc>
          <w:tcPr>
            <w:tcW w:w="3159" w:type="dxa"/>
            <w:gridSpan w:val="6"/>
          </w:tcPr>
          <w:p w:rsidR="00A033D8" w:rsidRDefault="00A033D8" w:rsidP="00081BC6">
            <w:pPr>
              <w:spacing w:line="280" w:lineRule="exact"/>
              <w:jc w:val="left"/>
              <w:rPr>
                <w:rFonts w:ascii="Times New Roman" w:hAnsi="Times New Roman"/>
                <w:bCs/>
                <w:sz w:val="21"/>
                <w:szCs w:val="21"/>
              </w:rPr>
            </w:pPr>
            <w:r>
              <w:rPr>
                <w:rFonts w:ascii="Times New Roman" w:hAnsi="宋体"/>
                <w:bCs/>
                <w:sz w:val="21"/>
                <w:szCs w:val="21"/>
              </w:rPr>
              <w:t>施工单位意见：</w:t>
            </w:r>
          </w:p>
          <w:p w:rsidR="00A033D8" w:rsidRDefault="00A033D8" w:rsidP="00081BC6">
            <w:pPr>
              <w:spacing w:line="280" w:lineRule="exact"/>
              <w:jc w:val="right"/>
              <w:rPr>
                <w:rFonts w:ascii="Times New Roman" w:hAnsi="Times New Roman"/>
                <w:bCs/>
                <w:sz w:val="21"/>
                <w:szCs w:val="21"/>
              </w:rPr>
            </w:pPr>
          </w:p>
          <w:p w:rsidR="00A033D8" w:rsidRDefault="00A033D8" w:rsidP="00081BC6">
            <w:pPr>
              <w:spacing w:line="280" w:lineRule="exact"/>
              <w:jc w:val="right"/>
              <w:rPr>
                <w:rFonts w:ascii="Times New Roman" w:hAnsi="Times New Roman"/>
                <w:bCs/>
                <w:sz w:val="21"/>
                <w:szCs w:val="21"/>
              </w:rPr>
            </w:pPr>
          </w:p>
          <w:p w:rsidR="00A033D8" w:rsidRDefault="00A033D8"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33D8" w:rsidRDefault="00A033D8"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c>
          <w:tcPr>
            <w:tcW w:w="2864" w:type="dxa"/>
            <w:gridSpan w:val="3"/>
          </w:tcPr>
          <w:p w:rsidR="00A033D8" w:rsidRDefault="00A033D8" w:rsidP="00081BC6">
            <w:pPr>
              <w:spacing w:line="280" w:lineRule="exact"/>
              <w:jc w:val="left"/>
              <w:rPr>
                <w:rFonts w:ascii="Times New Roman" w:hAnsi="Times New Roman"/>
                <w:bCs/>
                <w:sz w:val="21"/>
                <w:szCs w:val="21"/>
              </w:rPr>
            </w:pPr>
            <w:r>
              <w:rPr>
                <w:rFonts w:ascii="Times New Roman" w:hAnsi="宋体"/>
                <w:bCs/>
                <w:sz w:val="21"/>
                <w:szCs w:val="21"/>
              </w:rPr>
              <w:t>监理单位意见：</w:t>
            </w:r>
          </w:p>
          <w:p w:rsidR="00A033D8" w:rsidRDefault="00A033D8" w:rsidP="00081BC6">
            <w:pPr>
              <w:spacing w:line="280" w:lineRule="exact"/>
              <w:jc w:val="right"/>
              <w:rPr>
                <w:rFonts w:ascii="Times New Roman" w:hAnsi="Times New Roman"/>
                <w:bCs/>
                <w:sz w:val="21"/>
                <w:szCs w:val="21"/>
              </w:rPr>
            </w:pPr>
          </w:p>
          <w:p w:rsidR="00A033D8" w:rsidRDefault="00A033D8" w:rsidP="00081BC6">
            <w:pPr>
              <w:spacing w:line="280" w:lineRule="exact"/>
              <w:jc w:val="right"/>
              <w:rPr>
                <w:rFonts w:ascii="Times New Roman" w:hAnsi="Times New Roman"/>
                <w:bCs/>
                <w:sz w:val="21"/>
                <w:szCs w:val="21"/>
              </w:rPr>
            </w:pPr>
          </w:p>
          <w:p w:rsidR="00A033D8" w:rsidRDefault="00A033D8"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33D8" w:rsidRDefault="00A033D8"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c>
          <w:tcPr>
            <w:tcW w:w="3184" w:type="dxa"/>
            <w:gridSpan w:val="3"/>
          </w:tcPr>
          <w:p w:rsidR="00A033D8" w:rsidRDefault="00A033D8" w:rsidP="00081BC6">
            <w:pPr>
              <w:spacing w:line="280" w:lineRule="exact"/>
              <w:jc w:val="left"/>
              <w:rPr>
                <w:rFonts w:ascii="Times New Roman" w:hAnsi="Times New Roman"/>
                <w:bCs/>
                <w:sz w:val="21"/>
                <w:szCs w:val="21"/>
              </w:rPr>
            </w:pPr>
            <w:r>
              <w:rPr>
                <w:rFonts w:ascii="Times New Roman" w:hAnsi="宋体"/>
                <w:bCs/>
                <w:sz w:val="21"/>
                <w:szCs w:val="21"/>
              </w:rPr>
              <w:t>建设单位意见：</w:t>
            </w:r>
          </w:p>
          <w:p w:rsidR="00A033D8" w:rsidRDefault="00A033D8" w:rsidP="00081BC6">
            <w:pPr>
              <w:spacing w:line="280" w:lineRule="exact"/>
              <w:jc w:val="right"/>
              <w:rPr>
                <w:rFonts w:ascii="Times New Roman" w:hAnsi="Times New Roman"/>
                <w:bCs/>
                <w:sz w:val="21"/>
                <w:szCs w:val="21"/>
              </w:rPr>
            </w:pPr>
          </w:p>
          <w:p w:rsidR="00A033D8" w:rsidRDefault="00A033D8" w:rsidP="00081BC6">
            <w:pPr>
              <w:spacing w:line="280" w:lineRule="exact"/>
              <w:jc w:val="right"/>
              <w:rPr>
                <w:rFonts w:ascii="Times New Roman" w:hAnsi="Times New Roman"/>
                <w:bCs/>
                <w:sz w:val="21"/>
                <w:szCs w:val="21"/>
              </w:rPr>
            </w:pPr>
          </w:p>
          <w:p w:rsidR="00A033D8" w:rsidRDefault="00A033D8"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33D8" w:rsidRDefault="00A033D8"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r>
      <w:tr w:rsidR="00A033D8" w:rsidTr="00081BC6">
        <w:trPr>
          <w:trHeight w:val="1538"/>
          <w:jc w:val="center"/>
        </w:trPr>
        <w:tc>
          <w:tcPr>
            <w:tcW w:w="9207" w:type="dxa"/>
            <w:gridSpan w:val="12"/>
          </w:tcPr>
          <w:p w:rsidR="00A033D8" w:rsidRDefault="00A033D8" w:rsidP="00081BC6">
            <w:pPr>
              <w:spacing w:line="280" w:lineRule="exact"/>
              <w:rPr>
                <w:rFonts w:ascii="Times New Roman" w:hAnsi="Times New Roman"/>
                <w:bCs/>
                <w:sz w:val="21"/>
                <w:szCs w:val="21"/>
              </w:rPr>
            </w:pPr>
            <w:r>
              <w:rPr>
                <w:rFonts w:ascii="Times New Roman" w:hAnsi="宋体"/>
                <w:bCs/>
                <w:sz w:val="21"/>
                <w:szCs w:val="21"/>
              </w:rPr>
              <w:t>工程所在地住</w:t>
            </w:r>
            <w:proofErr w:type="gramStart"/>
            <w:r>
              <w:rPr>
                <w:rFonts w:ascii="Times New Roman" w:hAnsi="宋体"/>
                <w:bCs/>
                <w:sz w:val="21"/>
                <w:szCs w:val="21"/>
              </w:rPr>
              <w:t>建主管</w:t>
            </w:r>
            <w:proofErr w:type="gramEnd"/>
            <w:r>
              <w:rPr>
                <w:rFonts w:ascii="Times New Roman" w:hAnsi="宋体"/>
                <w:bCs/>
                <w:sz w:val="21"/>
                <w:szCs w:val="21"/>
              </w:rPr>
              <w:t>部门或委托的安全监督机构意见：</w:t>
            </w:r>
          </w:p>
          <w:p w:rsidR="00A033D8" w:rsidRDefault="00A033D8" w:rsidP="00A033D8">
            <w:pPr>
              <w:spacing w:line="280" w:lineRule="exact"/>
              <w:ind w:firstLineChars="200" w:firstLine="420"/>
              <w:rPr>
                <w:rFonts w:ascii="Times New Roman" w:hAnsi="Times New Roman"/>
                <w:bCs/>
                <w:sz w:val="21"/>
                <w:szCs w:val="21"/>
              </w:rPr>
            </w:pPr>
            <w:r>
              <w:rPr>
                <w:rFonts w:ascii="Times New Roman" w:hAnsi="宋体"/>
                <w:sz w:val="21"/>
                <w:szCs w:val="21"/>
              </w:rPr>
              <w:t>同意</w:t>
            </w:r>
            <w:r>
              <w:rPr>
                <w:rFonts w:ascii="Times New Roman" w:hAnsi="Times New Roman"/>
                <w:sz w:val="21"/>
                <w:szCs w:val="21"/>
              </w:rPr>
              <w:t>□</w:t>
            </w:r>
            <w:r>
              <w:rPr>
                <w:rFonts w:ascii="Times New Roman" w:hAnsi="宋体"/>
                <w:sz w:val="21"/>
                <w:szCs w:val="21"/>
              </w:rPr>
              <w:t>不同意</w:t>
            </w:r>
            <w:r>
              <w:rPr>
                <w:rFonts w:ascii="Times New Roman" w:hAnsi="Times New Roman"/>
                <w:sz w:val="21"/>
                <w:szCs w:val="21"/>
              </w:rPr>
              <w:t>□</w:t>
            </w:r>
            <w:r>
              <w:rPr>
                <w:rFonts w:ascii="Times New Roman" w:hAnsi="宋体"/>
                <w:sz w:val="21"/>
                <w:szCs w:val="21"/>
              </w:rPr>
              <w:t>推荐该项目为湖南省绿色施工工程目标管理项目</w:t>
            </w:r>
            <w:r>
              <w:rPr>
                <w:rFonts w:ascii="Times New Roman" w:hAnsi="宋体" w:hint="eastAsia"/>
                <w:sz w:val="21"/>
                <w:szCs w:val="21"/>
              </w:rPr>
              <w:t>。</w:t>
            </w:r>
          </w:p>
          <w:p w:rsidR="00A033D8" w:rsidRDefault="00A033D8" w:rsidP="00081BC6">
            <w:pPr>
              <w:spacing w:line="280" w:lineRule="exact"/>
              <w:jc w:val="right"/>
              <w:rPr>
                <w:rFonts w:ascii="Times New Roman" w:hAnsi="Times New Roman"/>
                <w:bCs/>
                <w:sz w:val="21"/>
                <w:szCs w:val="21"/>
              </w:rPr>
            </w:pPr>
          </w:p>
          <w:p w:rsidR="00A033D8" w:rsidRDefault="00A033D8"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33D8" w:rsidRDefault="00A033D8"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r>
    </w:tbl>
    <w:p w:rsidR="00A033D8" w:rsidRDefault="00A033D8" w:rsidP="00A033D8">
      <w:pPr>
        <w:ind w:firstLineChars="200" w:firstLine="562"/>
        <w:rPr>
          <w:rFonts w:ascii="Times New Roman" w:eastAsia="仿宋_GB2312" w:hAnsi="Times New Roman"/>
          <w:sz w:val="28"/>
          <w:szCs w:val="28"/>
        </w:rPr>
      </w:pPr>
      <w:r>
        <w:rPr>
          <w:rFonts w:ascii="Times New Roman" w:eastAsia="仿宋_GB2312" w:hAnsi="Times New Roman"/>
          <w:b/>
          <w:sz w:val="28"/>
          <w:szCs w:val="28"/>
        </w:rPr>
        <w:lastRenderedPageBreak/>
        <w:t>说明：</w:t>
      </w:r>
      <w:r>
        <w:rPr>
          <w:rFonts w:ascii="Times New Roman" w:eastAsia="仿宋_GB2312" w:hAnsi="Times New Roman"/>
          <w:sz w:val="28"/>
          <w:szCs w:val="28"/>
        </w:rPr>
        <w:t>1</w:t>
      </w:r>
      <w:r>
        <w:rPr>
          <w:rFonts w:ascii="Times New Roman" w:eastAsia="仿宋_GB2312" w:hAnsi="Times New Roman"/>
          <w:sz w:val="28"/>
          <w:szCs w:val="28"/>
        </w:rPr>
        <w:t>．本表及相关资料由项目部在地基基础（路基）施工阶段上传至大数据平台。</w:t>
      </w:r>
    </w:p>
    <w:p w:rsidR="00A033D8" w:rsidRDefault="00A033D8" w:rsidP="00A033D8">
      <w:pPr>
        <w:ind w:firstLineChars="200" w:firstLine="560"/>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．管理内容全部符合要求，管理结果为符合绿色施工工程目标管理要求</w:t>
      </w:r>
      <w:r>
        <w:rPr>
          <w:rFonts w:ascii="Times New Roman" w:eastAsia="仿宋_GB2312" w:hAnsi="Times New Roman" w:hint="eastAsia"/>
          <w:sz w:val="28"/>
          <w:szCs w:val="28"/>
        </w:rPr>
        <w:t>；</w:t>
      </w:r>
      <w:r>
        <w:rPr>
          <w:rFonts w:ascii="Times New Roman" w:eastAsia="仿宋_GB2312" w:hAnsi="Times New Roman"/>
          <w:sz w:val="28"/>
          <w:szCs w:val="28"/>
        </w:rPr>
        <w:t>有一项不符合要求，管理结果为不符合。</w:t>
      </w:r>
    </w:p>
    <w:p w:rsidR="00A033D8" w:rsidRDefault="00A033D8" w:rsidP="00A033D8">
      <w:pPr>
        <w:ind w:firstLineChars="200" w:firstLine="560"/>
        <w:rPr>
          <w:rFonts w:ascii="Times New Roman" w:eastAsia="仿宋_GB2312" w:hAnsi="Times New Roman"/>
          <w:sz w:val="28"/>
          <w:szCs w:val="28"/>
        </w:rPr>
      </w:pPr>
      <w:r>
        <w:rPr>
          <w:rFonts w:ascii="Times New Roman" w:eastAsia="仿宋_GB2312" w:hAnsi="Times New Roman"/>
          <w:sz w:val="28"/>
          <w:szCs w:val="28"/>
        </w:rPr>
        <w:t>3</w:t>
      </w:r>
      <w:r>
        <w:rPr>
          <w:rFonts w:ascii="Times New Roman" w:eastAsia="仿宋_GB2312" w:hAnsi="Times New Roman"/>
          <w:sz w:val="28"/>
          <w:szCs w:val="28"/>
        </w:rPr>
        <w:t>．绿色施工方案应包括：工程概况、绿色施工的具体目标、人员组织安排、节约资源和环境保护的具体措施、计划采用的绿色工艺和新技术措施、</w:t>
      </w:r>
      <w:r>
        <w:rPr>
          <w:rFonts w:ascii="Times New Roman" w:eastAsia="仿宋_GB2312" w:hAnsi="Times New Roman" w:hint="eastAsia"/>
          <w:sz w:val="28"/>
          <w:szCs w:val="28"/>
        </w:rPr>
        <w:t>绿</w:t>
      </w:r>
      <w:r>
        <w:rPr>
          <w:rFonts w:ascii="Times New Roman" w:eastAsia="仿宋_GB2312" w:hAnsi="Times New Roman"/>
          <w:sz w:val="28"/>
          <w:szCs w:val="28"/>
        </w:rPr>
        <w:t>色建材的选用、评价管理措施、社会经济环境效益预分析、施工现场平面布置图等。</w:t>
      </w:r>
    </w:p>
    <w:p w:rsidR="00B71BFB" w:rsidRDefault="00A033D8" w:rsidP="00A033D8">
      <w:pPr>
        <w:ind w:firstLineChars="200" w:firstLine="560"/>
      </w:pPr>
      <w:r>
        <w:rPr>
          <w:rFonts w:ascii="Times New Roman" w:eastAsia="仿宋_GB2312" w:hAnsi="Times New Roman"/>
          <w:sz w:val="28"/>
          <w:szCs w:val="28"/>
        </w:rPr>
        <w:t>4</w:t>
      </w:r>
      <w:r>
        <w:rPr>
          <w:rFonts w:ascii="Times New Roman" w:eastAsia="仿宋_GB2312" w:hAnsi="Times New Roman"/>
          <w:sz w:val="28"/>
          <w:szCs w:val="28"/>
        </w:rPr>
        <w:t>．对按规定上</w:t>
      </w:r>
      <w:proofErr w:type="gramStart"/>
      <w:r>
        <w:rPr>
          <w:rFonts w:ascii="Times New Roman" w:eastAsia="仿宋_GB2312" w:hAnsi="Times New Roman"/>
          <w:sz w:val="28"/>
          <w:szCs w:val="28"/>
        </w:rPr>
        <w:t>传相关</w:t>
      </w:r>
      <w:proofErr w:type="gramEnd"/>
      <w:r>
        <w:rPr>
          <w:rFonts w:ascii="Times New Roman" w:eastAsia="仿宋_GB2312" w:hAnsi="Times New Roman"/>
          <w:sz w:val="28"/>
          <w:szCs w:val="28"/>
        </w:rPr>
        <w:t>资料的项目，省住房和城乡建设厅通过组织资料审查结合平台核查的方式进行确认，管理内容全部符合要求的，确认为符合绿色施工工程目标管理要求</w:t>
      </w:r>
      <w:r>
        <w:rPr>
          <w:rFonts w:ascii="Times New Roman" w:eastAsia="仿宋_GB2312" w:hAnsi="Times New Roman" w:hint="eastAsia"/>
          <w:sz w:val="28"/>
          <w:szCs w:val="28"/>
        </w:rPr>
        <w:t>；</w:t>
      </w:r>
      <w:r>
        <w:rPr>
          <w:rFonts w:ascii="Times New Roman" w:eastAsia="仿宋_GB2312" w:hAnsi="Times New Roman"/>
          <w:sz w:val="28"/>
          <w:szCs w:val="28"/>
        </w:rPr>
        <w:t>有一项不符合要求的，确认为不符合。</w:t>
      </w:r>
    </w:p>
    <w:sectPr w:rsidR="00B71BFB" w:rsidSect="00B71B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33D8"/>
    <w:rsid w:val="00A033D8"/>
    <w:rsid w:val="00B71B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3D8"/>
    <w:pPr>
      <w:widowControl w:val="0"/>
      <w:jc w:val="both"/>
    </w:pPr>
    <w:rPr>
      <w:rFonts w:ascii="Calibri" w:eastAsia="宋体"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2023-03-07T12:30:00Z</dcterms:created>
  <dcterms:modified xsi:type="dcterms:W3CDTF">2023-03-07T12:31:00Z</dcterms:modified>
</cp:coreProperties>
</file>